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1965"/>
        <w:gridCol w:w="3696"/>
        <w:gridCol w:w="3827"/>
        <w:gridCol w:w="4897"/>
      </w:tblGrid>
      <w:tr w:rsidR="0022531B" w:rsidTr="000D0A5D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6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696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7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22531B" w:rsidRPr="00B25307" w:rsidTr="000D0A5D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65" w:type="dxa"/>
          </w:tcPr>
          <w:p w:rsidR="00341B44" w:rsidRPr="000D0A5D" w:rsidRDefault="00341B44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0D0A5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Уральский район</w:t>
            </w:r>
            <w:r w:rsidRPr="000D0A5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  <w:t>.</w:t>
            </w:r>
          </w:p>
          <w:p w:rsidR="00EF4E54" w:rsidRPr="000D0A5D" w:rsidRDefault="00EF4E54" w:rsidP="00341B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96" w:type="dxa"/>
          </w:tcPr>
          <w:p w:rsidR="00341B44" w:rsidRPr="000D0A5D" w:rsidRDefault="00341B44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DA413E" w:rsidRPr="000D0A5D" w:rsidRDefault="00DA413E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План характеристики ЭГП:</w:t>
            </w:r>
          </w:p>
          <w:p w:rsidR="00DA413E" w:rsidRPr="000D0A5D" w:rsidRDefault="00DA413E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1.Положение на территории страны (</w:t>
            </w:r>
            <w:proofErr w:type="spellStart"/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центральноеположение</w:t>
            </w:r>
            <w:proofErr w:type="spellEnd"/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, периферийное, окраинное) </w:t>
            </w:r>
          </w:p>
          <w:p w:rsidR="00DA413E" w:rsidRPr="000D0A5D" w:rsidRDefault="00DA413E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2.Соседи (экономические районы и соседние страны, их особенности) </w:t>
            </w:r>
          </w:p>
          <w:p w:rsidR="00DA413E" w:rsidRPr="000D0A5D" w:rsidRDefault="00DA413E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3.Положение по отношению к сырьевым и топливно-энергетическим базам 4.Транспортное положение. </w:t>
            </w:r>
          </w:p>
          <w:p w:rsidR="00DA413E" w:rsidRPr="000D0A5D" w:rsidRDefault="00DA413E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  <w:r w:rsidRPr="000D0A5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5.Вывод о выгодности ЭГП</w:t>
            </w:r>
          </w:p>
          <w:p w:rsidR="00EF4E54" w:rsidRPr="000D0A5D" w:rsidRDefault="00EF4E54" w:rsidP="00341B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22531B" w:rsidRDefault="0022531B" w:rsidP="00DA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DA413E"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Внимательно просмотреть</w:t>
            </w:r>
            <w:r w:rsidR="00DA413E"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</w:t>
            </w:r>
          </w:p>
          <w:p w:rsidR="008140FD" w:rsidRPr="000D0A5D" w:rsidRDefault="008140FD" w:rsidP="00DA41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 w:rsidR="00020D0F" w:rsidRPr="000D0A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устно ответить на вопросы после параграфа</w:t>
            </w:r>
            <w:r w:rsidR="002D7A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7ABE" w:rsidRPr="002D7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Составить </w:t>
            </w:r>
            <w:r w:rsidR="002D7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тетради </w:t>
            </w:r>
            <w:r w:rsidR="002D7ABE" w:rsidRPr="002D7ABE">
              <w:rPr>
                <w:rFonts w:ascii="Times New Roman" w:hAnsi="Times New Roman" w:cs="Times New Roman"/>
                <w:b/>
                <w:sz w:val="24"/>
                <w:szCs w:val="24"/>
              </w:rPr>
              <w:t>план параграфа.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FD" w:rsidRPr="000D0A5D" w:rsidRDefault="008140FD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A5D" w:rsidRPr="000D0A5D" w:rsidRDefault="0022531B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0D0A5D"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Домашнее </w:t>
            </w:r>
            <w:r w:rsidR="000D0A5D" w:rsidRP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задание:</w:t>
            </w:r>
            <w:r w:rsidR="000D0A5D" w:rsidRPr="004616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D0A5D" w:rsidRPr="00461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Выполните в тетради </w:t>
            </w:r>
            <w:r w:rsidR="000D0A5D"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таблицу со стр.164 учебника (задание 6), используя план характеристики ЭГП (план на колонке </w:t>
            </w:r>
            <w:r w:rsidR="000D0A5D" w:rsidRPr="00B2530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</w:t>
            </w:r>
            <w:proofErr w:type="gramStart"/>
            <w:r w:rsidR="00B25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0A5D" w:rsidRPr="00B2530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DA413E" w:rsidRPr="000D0A5D" w:rsidRDefault="00DA413E" w:rsidP="000D0A5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897" w:type="dxa"/>
          </w:tcPr>
          <w:p w:rsidR="00EF4E54" w:rsidRDefault="00B25307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DA413E" w:rsidRPr="00DA413E">
                <w:rPr>
                  <w:rStyle w:val="a4"/>
                  <w:lang w:val="tt-RU"/>
                </w:rPr>
                <w:t>https://infourok.ru/prezentaciya_po_geografii_uralskiy_ekonomicheskiy_rayon._egp._prirodnye_usloviya_i_resursy9-437882.htm</w:t>
              </w:r>
            </w:hyperlink>
          </w:p>
        </w:tc>
      </w:tr>
      <w:tr w:rsidR="0022531B" w:rsidRPr="00B25307" w:rsidTr="000D0A5D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65" w:type="dxa"/>
          </w:tcPr>
          <w:p w:rsidR="00341B44" w:rsidRPr="000D0A5D" w:rsidRDefault="00341B44" w:rsidP="00341B44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0D0A5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Уральский район: население.</w:t>
            </w:r>
          </w:p>
          <w:p w:rsidR="00EF4E54" w:rsidRPr="000D0A5D" w:rsidRDefault="00EF4E54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96" w:type="dxa"/>
          </w:tcPr>
          <w:p w:rsidR="00EF4E54" w:rsidRPr="000D0A5D" w:rsidRDefault="00EF4E54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22531B" w:rsidRDefault="0022531B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1. а)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 </w:t>
            </w:r>
            <w:proofErr w:type="spellStart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B25307">
              <w:rPr>
                <w:rFonts w:ascii="Times New Roman" w:hAnsi="Times New Roman" w:cs="Times New Roman"/>
                <w:sz w:val="24"/>
                <w:szCs w:val="24"/>
              </w:rPr>
              <w:t xml:space="preserve"> (по ссылке)</w:t>
            </w:r>
            <w:bookmarkStart w:id="0" w:name="_GoBack"/>
            <w:bookmarkEnd w:id="0"/>
          </w:p>
          <w:p w:rsidR="008140FD" w:rsidRPr="000D0A5D" w:rsidRDefault="008140FD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текстом темы</w:t>
            </w:r>
            <w:proofErr w:type="gramStart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рисунками (нажать на синий значок </w:t>
            </w: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Текстовый урок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40FD" w:rsidRPr="000D0A5D" w:rsidRDefault="008140FD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тренажер и тест 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по теме,</w:t>
            </w:r>
            <w:r w:rsidR="00E5054D"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предварительно зарегистрировавшись</w:t>
            </w:r>
            <w:r w:rsidR="00E5054D"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054D" w:rsidRP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(фото выполненных страниц по </w:t>
            </w:r>
            <w:proofErr w:type="spellStart"/>
            <w:r w:rsidR="00E5054D" w:rsidRP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ватсап</w:t>
            </w:r>
            <w:proofErr w:type="spellEnd"/>
            <w:r w:rsidR="00E5054D" w:rsidRP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отправлять педагогу)</w:t>
            </w:r>
          </w:p>
          <w:p w:rsidR="008140FD" w:rsidRPr="000D0A5D" w:rsidRDefault="008140FD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31B" w:rsidRPr="000D0A5D" w:rsidRDefault="0022531B" w:rsidP="0022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</w:t>
            </w:r>
            <w:r w:rsidR="00020D0F" w:rsidRPr="000D0A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устно ответить на вопросы после параграфа </w:t>
            </w:r>
            <w:r w:rsidR="000D0A5D">
              <w:rPr>
                <w:rFonts w:ascii="Times New Roman" w:hAnsi="Times New Roman" w:cs="Times New Roman"/>
                <w:sz w:val="24"/>
                <w:szCs w:val="24"/>
              </w:rPr>
              <w:t>(стр.163)</w:t>
            </w:r>
          </w:p>
          <w:p w:rsidR="00EF4E54" w:rsidRPr="000D0A5D" w:rsidRDefault="000715F9" w:rsidP="000715F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D0A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461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Домашнее </w:t>
            </w:r>
            <w:r w:rsidR="000D0A5D" w:rsidRPr="004616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</w:t>
            </w:r>
            <w:r w:rsidR="000D0A5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61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тест по теме из 10 вопросов, используя сведения </w:t>
            </w:r>
            <w:proofErr w:type="spellStart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>, дополнительного материала,  параграфа учебника и</w:t>
            </w:r>
            <w:r w:rsidRPr="00461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записать в тетрадь</w:t>
            </w:r>
            <w:proofErr w:type="gramStart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0A5D">
              <w:rPr>
                <w:rFonts w:ascii="Times New Roman" w:hAnsi="Times New Roman" w:cs="Times New Roman"/>
                <w:sz w:val="24"/>
                <w:szCs w:val="24"/>
              </w:rPr>
              <w:t xml:space="preserve"> указав правильные ответы</w:t>
            </w:r>
          </w:p>
        </w:tc>
        <w:tc>
          <w:tcPr>
            <w:tcW w:w="4897" w:type="dxa"/>
          </w:tcPr>
          <w:p w:rsidR="00EF4E54" w:rsidRPr="000D0A5D" w:rsidRDefault="00B25307" w:rsidP="000D0A5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22531B" w:rsidRPr="000D0A5D">
                <w:rPr>
                  <w:rStyle w:val="a4"/>
                  <w:lang w:val="tt-RU"/>
                </w:rPr>
                <w:t>https://interneturok.ru/lesson/geografy/9-klass/prirodno-hozjajstvennye-regiony-rossii/uralskiy-region-naselenie-i-hozyaystvo</w:t>
              </w:r>
            </w:hyperlink>
          </w:p>
          <w:p w:rsidR="0022531B" w:rsidRPr="0022531B" w:rsidRDefault="0022531B" w:rsidP="0022531B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2531B" w:rsidRPr="000D0A5D" w:rsidRDefault="00B25307" w:rsidP="000D0A5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22531B" w:rsidRPr="000D0A5D">
                <w:rPr>
                  <w:rStyle w:val="a4"/>
                  <w:lang w:val="tt-RU"/>
                </w:rPr>
                <w:t>https://www.polnaja-jenciklopedija.ru/geografiya/ural-rossii.html</w:t>
              </w:r>
            </w:hyperlink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20D0F"/>
    <w:rsid w:val="000715F9"/>
    <w:rsid w:val="000D0A5D"/>
    <w:rsid w:val="0022531B"/>
    <w:rsid w:val="002D7ABE"/>
    <w:rsid w:val="00341B44"/>
    <w:rsid w:val="00436438"/>
    <w:rsid w:val="004616A8"/>
    <w:rsid w:val="008140FD"/>
    <w:rsid w:val="00AD758D"/>
    <w:rsid w:val="00B25307"/>
    <w:rsid w:val="00D42435"/>
    <w:rsid w:val="00DA413E"/>
    <w:rsid w:val="00E5054D"/>
    <w:rsid w:val="00E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naja-jenciklopedija.ru/geografiya/ural-rossii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geografy/9-klass/prirodno-hozjajstvennye-regiony-rossii/uralskiy-region-naselenie-i-hozyaystv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_po_geografii_uralskiy_ekonomicheskiy_rayon._egp._prirodnye_usloviya_i_resursy9-437882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13</cp:revision>
  <dcterms:created xsi:type="dcterms:W3CDTF">2020-03-25T14:13:00Z</dcterms:created>
  <dcterms:modified xsi:type="dcterms:W3CDTF">2020-03-30T07:42:00Z</dcterms:modified>
</cp:coreProperties>
</file>